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96" w:rsidRPr="003B35DC" w:rsidRDefault="003B35DC" w:rsidP="003A62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5DC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3B35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3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DC" w:rsidRPr="003B35DC" w:rsidRDefault="003B35DC" w:rsidP="003A62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5DC">
        <w:rPr>
          <w:rFonts w:ascii="Times New Roman" w:hAnsi="Times New Roman" w:cs="Times New Roman"/>
          <w:sz w:val="24"/>
          <w:szCs w:val="24"/>
        </w:rPr>
        <w:t xml:space="preserve">письму  </w:t>
      </w:r>
      <w:proofErr w:type="gramStart"/>
      <w:r w:rsidRPr="003B35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35DC">
        <w:rPr>
          <w:rFonts w:ascii="Times New Roman" w:hAnsi="Times New Roman" w:cs="Times New Roman"/>
          <w:sz w:val="24"/>
          <w:szCs w:val="24"/>
        </w:rPr>
        <w:t xml:space="preserve"> ___________№_________</w:t>
      </w:r>
    </w:p>
    <w:p w:rsidR="00DA5F96" w:rsidRPr="001A5BF4" w:rsidRDefault="00DA5F96" w:rsidP="003A62C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BF4" w:rsidRDefault="001A5BF4" w:rsidP="003A6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F4" w:rsidRDefault="003B35DC" w:rsidP="003A6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Отчет о выполнении п</w:t>
      </w:r>
      <w:r w:rsidR="001A5BF4" w:rsidRPr="001A5BF4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A5BF4" w:rsidRPr="001A5BF4">
        <w:rPr>
          <w:rFonts w:ascii="Times New Roman" w:hAnsi="Times New Roman" w:cs="Times New Roman"/>
          <w:b/>
          <w:sz w:val="28"/>
          <w:szCs w:val="28"/>
        </w:rPr>
        <w:t xml:space="preserve"> мероприятий по улучшению качества условий предоставления услуг</w:t>
      </w:r>
    </w:p>
    <w:p w:rsidR="001D6DDD" w:rsidRPr="001A5BF4" w:rsidRDefault="001A5BF4" w:rsidP="003A6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F4">
        <w:rPr>
          <w:rFonts w:ascii="Times New Roman" w:hAnsi="Times New Roman" w:cs="Times New Roman"/>
          <w:b/>
          <w:sz w:val="28"/>
          <w:szCs w:val="28"/>
        </w:rPr>
        <w:t xml:space="preserve"> в  МАУ  «Краеведческий музей» </w:t>
      </w:r>
      <w:r w:rsidR="003B35DC">
        <w:rPr>
          <w:rFonts w:ascii="Times New Roman" w:hAnsi="Times New Roman" w:cs="Times New Roman"/>
          <w:b/>
          <w:sz w:val="28"/>
          <w:szCs w:val="28"/>
        </w:rPr>
        <w:t xml:space="preserve">за 2 квартал </w:t>
      </w:r>
      <w:r w:rsidRPr="001A5BF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75229">
        <w:rPr>
          <w:rFonts w:ascii="Times New Roman" w:hAnsi="Times New Roman" w:cs="Times New Roman"/>
          <w:b/>
          <w:sz w:val="28"/>
          <w:szCs w:val="28"/>
        </w:rPr>
        <w:t>8</w:t>
      </w:r>
      <w:r w:rsidRPr="001A5B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B35DC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bookmarkEnd w:id="0"/>
    <w:p w:rsidR="001A5BF4" w:rsidRPr="001D6DDD" w:rsidRDefault="001A5BF4" w:rsidP="003A6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931" w:type="pct"/>
        <w:tblLook w:val="04A0" w:firstRow="1" w:lastRow="0" w:firstColumn="1" w:lastColumn="0" w:noHBand="0" w:noVBand="1"/>
      </w:tblPr>
      <w:tblGrid>
        <w:gridCol w:w="690"/>
        <w:gridCol w:w="6786"/>
        <w:gridCol w:w="2641"/>
        <w:gridCol w:w="5583"/>
      </w:tblGrid>
      <w:tr w:rsidR="003A62C4" w:rsidRPr="001A5BF4" w:rsidTr="00772A2A">
        <w:tc>
          <w:tcPr>
            <w:tcW w:w="220" w:type="pct"/>
          </w:tcPr>
          <w:p w:rsidR="003A62C4" w:rsidRPr="001A5BF4" w:rsidRDefault="003A62C4" w:rsidP="003A62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62C4" w:rsidRPr="001A5BF4" w:rsidRDefault="003A62C4" w:rsidP="003A62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5B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5B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1" w:type="pct"/>
          </w:tcPr>
          <w:p w:rsidR="003A62C4" w:rsidRPr="001A5BF4" w:rsidRDefault="003A62C4" w:rsidP="003A62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1" w:type="pct"/>
          </w:tcPr>
          <w:p w:rsidR="003A62C4" w:rsidRPr="001A5BF4" w:rsidRDefault="003A62C4" w:rsidP="003A62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778" w:type="pct"/>
          </w:tcPr>
          <w:p w:rsidR="003A62C4" w:rsidRPr="001A5BF4" w:rsidRDefault="003B35DC" w:rsidP="003A62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3A62C4" w:rsidRPr="001A5BF4" w:rsidTr="00772A2A">
        <w:tc>
          <w:tcPr>
            <w:tcW w:w="220" w:type="pct"/>
          </w:tcPr>
          <w:p w:rsidR="003A62C4" w:rsidRPr="001A5BF4" w:rsidRDefault="003A62C4" w:rsidP="003A62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0" w:type="pct"/>
            <w:gridSpan w:val="3"/>
          </w:tcPr>
          <w:p w:rsidR="003A62C4" w:rsidRPr="001A5BF4" w:rsidRDefault="003A62C4" w:rsidP="003A62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открытости и доступности информации об учреждении</w:t>
            </w:r>
          </w:p>
        </w:tc>
      </w:tr>
      <w:tr w:rsidR="003A62C4" w:rsidRPr="001A5BF4" w:rsidTr="00772A2A">
        <w:tc>
          <w:tcPr>
            <w:tcW w:w="220" w:type="pct"/>
          </w:tcPr>
          <w:p w:rsidR="003A62C4" w:rsidRPr="001A5BF4" w:rsidRDefault="003A62C4" w:rsidP="003A6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B3F81" w:rsidRPr="001A5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pct"/>
          </w:tcPr>
          <w:p w:rsidR="003A62C4" w:rsidRPr="001A5BF4" w:rsidRDefault="00645964" w:rsidP="00645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</w:t>
            </w:r>
            <w:r w:rsidR="003A62C4" w:rsidRPr="001A5BF4">
              <w:rPr>
                <w:rFonts w:ascii="Times New Roman" w:hAnsi="Times New Roman" w:cs="Times New Roman"/>
                <w:sz w:val="24"/>
                <w:szCs w:val="24"/>
              </w:rPr>
              <w:t>анализировать состав, актуализировать и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62C4" w:rsidRPr="001A5BF4">
              <w:rPr>
                <w:rFonts w:ascii="Times New Roman" w:hAnsi="Times New Roman" w:cs="Times New Roman"/>
                <w:sz w:val="24"/>
                <w:szCs w:val="24"/>
              </w:rPr>
              <w:t xml:space="preserve">ть общие сведения об учреждении на официальном сайте </w:t>
            </w:r>
            <w:r w:rsidR="00504A40" w:rsidRPr="001A5BF4"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C728DA" w:rsidRPr="001A5BF4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841" w:type="pct"/>
          </w:tcPr>
          <w:p w:rsidR="003A62C4" w:rsidRPr="001A5BF4" w:rsidRDefault="00645964" w:rsidP="003A6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8" w:type="pct"/>
          </w:tcPr>
          <w:p w:rsidR="00DB3F81" w:rsidRPr="001A5BF4" w:rsidRDefault="003B35DC" w:rsidP="003B3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«Документы»  </w:t>
            </w:r>
            <w:r w:rsidR="00772A2A">
              <w:rPr>
                <w:rFonts w:ascii="Times New Roman" w:hAnsi="Times New Roman" w:cs="Times New Roman"/>
                <w:sz w:val="24"/>
                <w:szCs w:val="24"/>
              </w:rPr>
              <w:t xml:space="preserve">обновилась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размещены. Отчет о деятельности за 2017,   новый устав, муниципальное задание, отчеты о  финансово-.хозяйственной  деятельности за 2017</w:t>
            </w:r>
          </w:p>
        </w:tc>
      </w:tr>
      <w:tr w:rsidR="00504A40" w:rsidRPr="001A5BF4" w:rsidTr="00772A2A">
        <w:tc>
          <w:tcPr>
            <w:tcW w:w="220" w:type="pct"/>
          </w:tcPr>
          <w:p w:rsidR="00504A40" w:rsidRPr="001A5BF4" w:rsidRDefault="00504A40" w:rsidP="003A6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61" w:type="pct"/>
          </w:tcPr>
          <w:p w:rsidR="00504A40" w:rsidRPr="001A5BF4" w:rsidRDefault="00504A40" w:rsidP="00502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Обеспечить </w:t>
            </w:r>
            <w:r w:rsidR="00AF1C85" w:rsidRPr="001A5B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наполнение сайта информацией в соответствии  с </w:t>
            </w:r>
            <w:r w:rsidR="00B024C0" w:rsidRPr="001A5BF4">
              <w:rPr>
                <w:rFonts w:ascii="Times New Roman" w:hAnsi="Times New Roman" w:cs="Times New Roman"/>
                <w:sz w:val="24"/>
                <w:szCs w:val="24"/>
              </w:rPr>
              <w:t xml:space="preserve"> приказами Минкультуры России от 22.11.2016 № 2542, от 20.02.2015 № 277</w:t>
            </w:r>
            <w:r w:rsidR="00502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C85" w:rsidRPr="001A5B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841" w:type="pct"/>
          </w:tcPr>
          <w:p w:rsidR="00504A40" w:rsidRPr="001A5BF4" w:rsidRDefault="007A3D8F" w:rsidP="003A6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8" w:type="pct"/>
          </w:tcPr>
          <w:p w:rsidR="00504A40" w:rsidRPr="001A5BF4" w:rsidRDefault="00772A2A" w:rsidP="00645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 квартал  размещалась информация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проводимых мероприятиях в музее </w:t>
            </w:r>
            <w:r w:rsidR="00DC6AA9">
              <w:rPr>
                <w:rFonts w:ascii="Times New Roman" w:hAnsi="Times New Roman" w:cs="Times New Roman"/>
                <w:sz w:val="24"/>
                <w:szCs w:val="24"/>
              </w:rPr>
              <w:t>всего размещено  за апрель-май 29 информаций</w:t>
            </w:r>
            <w:r w:rsidR="0064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84B" w:rsidRPr="001A5BF4" w:rsidTr="00772A2A">
        <w:tc>
          <w:tcPr>
            <w:tcW w:w="220" w:type="pct"/>
          </w:tcPr>
          <w:p w:rsidR="0032684B" w:rsidRPr="001A5BF4" w:rsidRDefault="0032684B" w:rsidP="00181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1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pct"/>
          </w:tcPr>
          <w:p w:rsidR="0032684B" w:rsidRPr="001A5BF4" w:rsidRDefault="0032684B" w:rsidP="00AF1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Систематически размещать  на сайте музея и сайте администрации города Покачи  информацию о планируемых и  проведенных мероприятиях.</w:t>
            </w:r>
          </w:p>
        </w:tc>
        <w:tc>
          <w:tcPr>
            <w:tcW w:w="841" w:type="pct"/>
          </w:tcPr>
          <w:p w:rsidR="0032684B" w:rsidRPr="001A5BF4" w:rsidRDefault="0032684B" w:rsidP="003A6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8" w:type="pct"/>
          </w:tcPr>
          <w:p w:rsidR="0032684B" w:rsidRDefault="00DC6A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«Информация для населения» размещался план работы  музея на месяц. </w:t>
            </w:r>
          </w:p>
        </w:tc>
      </w:tr>
      <w:tr w:rsidR="00CC58D5" w:rsidRPr="001A5BF4" w:rsidTr="00772A2A">
        <w:tc>
          <w:tcPr>
            <w:tcW w:w="220" w:type="pct"/>
          </w:tcPr>
          <w:p w:rsidR="00CC58D5" w:rsidRPr="001A5BF4" w:rsidRDefault="00CC58D5" w:rsidP="00181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1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pct"/>
          </w:tcPr>
          <w:p w:rsidR="00CC58D5" w:rsidRPr="001A5BF4" w:rsidRDefault="00CC58D5" w:rsidP="00AF1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со  СМИ города по освещению деятельности музея.</w:t>
            </w:r>
          </w:p>
        </w:tc>
        <w:tc>
          <w:tcPr>
            <w:tcW w:w="841" w:type="pct"/>
          </w:tcPr>
          <w:p w:rsidR="00CC58D5" w:rsidRPr="001A5BF4" w:rsidRDefault="00CC58D5" w:rsidP="003A6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8" w:type="pct"/>
          </w:tcPr>
          <w:p w:rsidR="00CC58D5" w:rsidRDefault="00CC58D5" w:rsidP="00DC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AA9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СМИ размещалась следующая информация: в газете ПВ – </w:t>
            </w:r>
            <w:r w:rsidR="009A309A">
              <w:rPr>
                <w:rFonts w:ascii="Times New Roman" w:hAnsi="Times New Roman" w:cs="Times New Roman"/>
                <w:sz w:val="24"/>
                <w:szCs w:val="24"/>
              </w:rPr>
              <w:t xml:space="preserve">5   публикаций </w:t>
            </w:r>
          </w:p>
          <w:p w:rsidR="00DC6AA9" w:rsidRPr="001A5BF4" w:rsidRDefault="00DC6AA9" w:rsidP="00DC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ТРК «Ракурс» -  освещалось в 6 телерепортажах </w:t>
            </w:r>
          </w:p>
        </w:tc>
      </w:tr>
      <w:tr w:rsidR="00317F38" w:rsidRPr="001A5BF4" w:rsidTr="00772A2A">
        <w:tc>
          <w:tcPr>
            <w:tcW w:w="220" w:type="pct"/>
          </w:tcPr>
          <w:p w:rsidR="00317F38" w:rsidRPr="001A5BF4" w:rsidRDefault="00317F38" w:rsidP="003A62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0" w:type="pct"/>
            <w:gridSpan w:val="3"/>
          </w:tcPr>
          <w:p w:rsidR="00317F38" w:rsidRPr="001A5BF4" w:rsidRDefault="00317F38" w:rsidP="003A62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1A5BF4">
              <w:rPr>
                <w:rFonts w:ascii="Times New Roman" w:hAnsi="Times New Roman" w:cs="Times New Roman"/>
                <w:b/>
                <w:sz w:val="24"/>
                <w:szCs w:val="24"/>
              </w:rPr>
              <w:t>уровня комфортности условий предоставления услуг</w:t>
            </w:r>
            <w:proofErr w:type="gramEnd"/>
            <w:r w:rsidRPr="001A5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доступности их получения</w:t>
            </w:r>
          </w:p>
        </w:tc>
      </w:tr>
      <w:tr w:rsidR="004B4639" w:rsidRPr="001A5BF4" w:rsidTr="00772A2A">
        <w:tc>
          <w:tcPr>
            <w:tcW w:w="220" w:type="pct"/>
          </w:tcPr>
          <w:p w:rsidR="004B4639" w:rsidRPr="001A5BF4" w:rsidRDefault="004B4639" w:rsidP="002901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0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pct"/>
          </w:tcPr>
          <w:p w:rsidR="004B4639" w:rsidRPr="001A5BF4" w:rsidRDefault="007D740D" w:rsidP="007D7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а</w:t>
            </w:r>
            <w:r w:rsidR="004B4639" w:rsidRPr="001A5BF4">
              <w:rPr>
                <w:rFonts w:ascii="Times New Roman" w:hAnsi="Times New Roman" w:cs="Times New Roman"/>
                <w:sz w:val="24"/>
                <w:szCs w:val="24"/>
              </w:rPr>
              <w:t>ктуализировать информацию на официальном сайте учреждения о перечне услуг, предоставляемых учреждением, услуг предоставляемых на платной основе, стоимость услуг.</w:t>
            </w:r>
          </w:p>
        </w:tc>
        <w:tc>
          <w:tcPr>
            <w:tcW w:w="841" w:type="pct"/>
          </w:tcPr>
          <w:p w:rsidR="004B4639" w:rsidRPr="001A5BF4" w:rsidRDefault="007D740D" w:rsidP="00CA6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8" w:type="pct"/>
          </w:tcPr>
          <w:p w:rsidR="004B4639" w:rsidRPr="001A5BF4" w:rsidRDefault="00DC6AA9" w:rsidP="00CA6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 «Информация для населения» размещена информация о предоставляемых услугах населению и их стоимости </w:t>
            </w:r>
          </w:p>
        </w:tc>
      </w:tr>
      <w:tr w:rsidR="0032684B" w:rsidRPr="001A5BF4" w:rsidTr="00772A2A">
        <w:tc>
          <w:tcPr>
            <w:tcW w:w="220" w:type="pct"/>
          </w:tcPr>
          <w:p w:rsidR="0032684B" w:rsidRPr="001A5BF4" w:rsidRDefault="0032684B" w:rsidP="002901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0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pct"/>
          </w:tcPr>
          <w:p w:rsidR="0032684B" w:rsidRPr="001A5BF4" w:rsidRDefault="0032684B" w:rsidP="007D74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40D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 работу в </w:t>
            </w:r>
            <w:proofErr w:type="spellStart"/>
            <w:r w:rsidR="007D740D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7D740D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созданных социальных группах. </w:t>
            </w: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Обеспечить доступ к электронным базам данных музея в социальных сетях</w:t>
            </w:r>
            <w:proofErr w:type="gramStart"/>
            <w:r w:rsidRPr="001A5B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</w:tcPr>
          <w:p w:rsidR="0032684B" w:rsidRPr="001A5BF4" w:rsidRDefault="0032684B" w:rsidP="003A6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8" w:type="pct"/>
          </w:tcPr>
          <w:p w:rsidR="0032684B" w:rsidRDefault="00DC2A75" w:rsidP="00436952">
            <w:r>
              <w:rPr>
                <w:rFonts w:ascii="Times New Roman" w:hAnsi="Times New Roman" w:cs="Times New Roman"/>
                <w:sz w:val="24"/>
                <w:szCs w:val="24"/>
              </w:rPr>
              <w:t>Активно размещается все информация о проводимых мероприятиях</w:t>
            </w:r>
            <w:r w:rsidR="00436952"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планируемых в </w:t>
            </w:r>
            <w:proofErr w:type="spellStart"/>
            <w:r w:rsidR="00436952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9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B57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="00436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2B57">
              <w:rPr>
                <w:rFonts w:ascii="Times New Roman" w:hAnsi="Times New Roman" w:cs="Times New Roman"/>
                <w:sz w:val="24"/>
                <w:szCs w:val="24"/>
              </w:rPr>
              <w:t xml:space="preserve">  в  группе  «Краеведческий музей»</w:t>
            </w:r>
            <w:r w:rsidR="00436952">
              <w:rPr>
                <w:rFonts w:ascii="Times New Roman" w:hAnsi="Times New Roman" w:cs="Times New Roman"/>
                <w:sz w:val="24"/>
                <w:szCs w:val="24"/>
              </w:rPr>
              <w:t xml:space="preserve"> эта </w:t>
            </w:r>
            <w:r w:rsidR="00CF2B5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 w:rsidR="00436952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  <w:r w:rsidR="0043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B57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</w:t>
            </w:r>
            <w:r w:rsidR="00CF2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группах «Мы Покачи, «Объявления Лангепа</w:t>
            </w:r>
            <w:proofErr w:type="gramStart"/>
            <w:r w:rsidR="00CF2B5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CF2B57">
              <w:rPr>
                <w:rFonts w:ascii="Times New Roman" w:hAnsi="Times New Roman" w:cs="Times New Roman"/>
                <w:sz w:val="24"/>
                <w:szCs w:val="24"/>
              </w:rPr>
              <w:t xml:space="preserve"> Покачи»  «Новости учреждений Покачи» «Анонимно Покачи»  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Одноклассники</w:t>
            </w:r>
            <w:r w:rsidR="00CF2B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2684B" w:rsidRPr="001A5BF4" w:rsidTr="00772A2A">
        <w:tc>
          <w:tcPr>
            <w:tcW w:w="220" w:type="pct"/>
          </w:tcPr>
          <w:p w:rsidR="0032684B" w:rsidRPr="001A5BF4" w:rsidRDefault="0032684B" w:rsidP="002901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90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pct"/>
          </w:tcPr>
          <w:p w:rsidR="0032684B" w:rsidRPr="001A5BF4" w:rsidRDefault="0032684B" w:rsidP="00DA5F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Обеспечить удобство использования электронных сервисов (официальные сайты в сети интернет, группы в социальных сетях, новостные сообщения в сети Интернет и т.д.)</w:t>
            </w:r>
          </w:p>
        </w:tc>
        <w:tc>
          <w:tcPr>
            <w:tcW w:w="841" w:type="pct"/>
          </w:tcPr>
          <w:p w:rsidR="0032684B" w:rsidRPr="001A5BF4" w:rsidRDefault="0032684B" w:rsidP="00742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8" w:type="pct"/>
          </w:tcPr>
          <w:p w:rsidR="0032684B" w:rsidRDefault="00436952"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размещаемая открывается посредством  не более 2-х кликов.</w:t>
            </w:r>
          </w:p>
        </w:tc>
      </w:tr>
      <w:tr w:rsidR="004B4639" w:rsidRPr="001A5BF4" w:rsidTr="00772A2A">
        <w:tc>
          <w:tcPr>
            <w:tcW w:w="220" w:type="pct"/>
          </w:tcPr>
          <w:p w:rsidR="004B4639" w:rsidRPr="001A5BF4" w:rsidRDefault="004B4639" w:rsidP="003A62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0" w:type="pct"/>
            <w:gridSpan w:val="3"/>
          </w:tcPr>
          <w:p w:rsidR="004B4639" w:rsidRPr="001A5BF4" w:rsidRDefault="004B4639" w:rsidP="003A62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удовлетворенности качеством оказания услуг</w:t>
            </w:r>
          </w:p>
        </w:tc>
      </w:tr>
      <w:tr w:rsidR="004B4639" w:rsidRPr="001A5BF4" w:rsidTr="00772A2A">
        <w:tc>
          <w:tcPr>
            <w:tcW w:w="220" w:type="pct"/>
          </w:tcPr>
          <w:p w:rsidR="004B4639" w:rsidRPr="001A5BF4" w:rsidRDefault="004B4639" w:rsidP="003A6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61" w:type="pct"/>
          </w:tcPr>
          <w:p w:rsidR="004B4639" w:rsidRPr="001A5BF4" w:rsidRDefault="004B4639" w:rsidP="00CE7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различных форм привлечения </w:t>
            </w:r>
            <w:r w:rsidR="001D6848" w:rsidRPr="001A5BF4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7DA" w:rsidRPr="001A5BF4">
              <w:rPr>
                <w:rFonts w:ascii="Times New Roman" w:hAnsi="Times New Roman" w:cs="Times New Roman"/>
                <w:sz w:val="24"/>
                <w:szCs w:val="24"/>
              </w:rPr>
              <w:t xml:space="preserve"> в музей</w:t>
            </w:r>
            <w:r w:rsidR="00DA5F96" w:rsidRPr="001A5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DB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интерактивные формы  проведения мероприятий.</w:t>
            </w:r>
          </w:p>
        </w:tc>
        <w:tc>
          <w:tcPr>
            <w:tcW w:w="841" w:type="pct"/>
          </w:tcPr>
          <w:p w:rsidR="004B4639" w:rsidRPr="001A5BF4" w:rsidRDefault="004B4639" w:rsidP="009A3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A30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8" w:type="pct"/>
          </w:tcPr>
          <w:p w:rsidR="004B4639" w:rsidRPr="001A5BF4" w:rsidRDefault="00436952" w:rsidP="00071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проводятся экскурсии</w:t>
            </w:r>
            <w:r w:rsidR="008F1C94">
              <w:rPr>
                <w:rFonts w:ascii="Times New Roman" w:hAnsi="Times New Roman" w:cs="Times New Roman"/>
                <w:sz w:val="24"/>
                <w:szCs w:val="24"/>
              </w:rPr>
              <w:t xml:space="preserve"> с интерактивной формой проведения, что интересно для учащихся.</w:t>
            </w:r>
          </w:p>
        </w:tc>
      </w:tr>
      <w:tr w:rsidR="007450E8" w:rsidRPr="001A5BF4" w:rsidTr="00772A2A">
        <w:tc>
          <w:tcPr>
            <w:tcW w:w="220" w:type="pct"/>
          </w:tcPr>
          <w:p w:rsidR="007450E8" w:rsidRPr="001A5BF4" w:rsidRDefault="00492F06" w:rsidP="003A6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61" w:type="pct"/>
          </w:tcPr>
          <w:p w:rsidR="007450E8" w:rsidRPr="001A5BF4" w:rsidRDefault="007450E8" w:rsidP="00DA5F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Обеспечить разнообразие форм проведения мероприятий</w:t>
            </w:r>
            <w:r w:rsidR="00492F06" w:rsidRPr="001A5BF4">
              <w:rPr>
                <w:rFonts w:ascii="Times New Roman" w:hAnsi="Times New Roman" w:cs="Times New Roman"/>
                <w:sz w:val="24"/>
                <w:szCs w:val="24"/>
              </w:rPr>
              <w:t>, экскурсий.</w:t>
            </w:r>
          </w:p>
        </w:tc>
        <w:tc>
          <w:tcPr>
            <w:tcW w:w="841" w:type="pct"/>
          </w:tcPr>
          <w:p w:rsidR="007450E8" w:rsidRPr="001A5BF4" w:rsidRDefault="00492F06" w:rsidP="009A3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A30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8" w:type="pct"/>
          </w:tcPr>
          <w:p w:rsidR="007450E8" w:rsidRPr="001A5BF4" w:rsidRDefault="008F1C94" w:rsidP="008F1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акции «Ночь музеев» провели мероприятия в форме 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 открытии выставок  приглашаются авторы. ( на передвижную  выставку «Магия Африки» приглашался  коллекционер из Нижневартовска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проводил встречи с учащимися  рассказывал о своей коллекции. На  открытие выставки  «Мелодия жизни» приглашался автор Шевченко А.М.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B4639" w:rsidRPr="001A5BF4" w:rsidTr="00772A2A">
        <w:tc>
          <w:tcPr>
            <w:tcW w:w="220" w:type="pct"/>
          </w:tcPr>
          <w:p w:rsidR="004B4639" w:rsidRPr="001A5BF4" w:rsidRDefault="004B4639" w:rsidP="00CE7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06" w:rsidRPr="001A5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pct"/>
          </w:tcPr>
          <w:p w:rsidR="004B4639" w:rsidRPr="001A5BF4" w:rsidRDefault="00A17FAF" w:rsidP="00DA5F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внутреннего контроля качества и разнообразия услуг в части организации и проведения экскурсий, образовательных программ, массовых мероприятий, выставок.</w:t>
            </w:r>
          </w:p>
        </w:tc>
        <w:tc>
          <w:tcPr>
            <w:tcW w:w="841" w:type="pct"/>
          </w:tcPr>
          <w:p w:rsidR="004B4639" w:rsidRPr="001A5BF4" w:rsidRDefault="004B4639" w:rsidP="003A62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F4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778" w:type="pct"/>
          </w:tcPr>
          <w:p w:rsidR="004B4639" w:rsidRPr="001A5BF4" w:rsidRDefault="009A309A" w:rsidP="00071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Провидится</w:t>
            </w:r>
            <w:r w:rsidR="008F1C94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проведенных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направленный на улучшение качества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F37AF8" w:rsidRDefault="00F37AF8" w:rsidP="002901B1">
      <w:pPr>
        <w:spacing w:after="0" w:line="240" w:lineRule="auto"/>
        <w:ind w:left="28" w:right="2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309A" w:rsidRDefault="009A309A" w:rsidP="002901B1">
      <w:pPr>
        <w:spacing w:after="0" w:line="240" w:lineRule="auto"/>
        <w:ind w:left="28" w:right="2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309A" w:rsidRDefault="009A309A" w:rsidP="002901B1">
      <w:pPr>
        <w:spacing w:after="0" w:line="240" w:lineRule="auto"/>
        <w:ind w:left="28" w:right="2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309A" w:rsidRPr="003A62C4" w:rsidRDefault="009A309A" w:rsidP="002901B1">
      <w:pPr>
        <w:spacing w:after="0" w:line="240" w:lineRule="auto"/>
        <w:ind w:left="28" w:right="2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«Краеведческий музей»                                                                                                                       Л.Э. Бувалец</w:t>
      </w:r>
    </w:p>
    <w:sectPr w:rsidR="009A309A" w:rsidRPr="003A62C4" w:rsidSect="00DA5F96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C4"/>
    <w:rsid w:val="00031E8F"/>
    <w:rsid w:val="00042431"/>
    <w:rsid w:val="000717DA"/>
    <w:rsid w:val="001811E8"/>
    <w:rsid w:val="001A5BF4"/>
    <w:rsid w:val="001D6848"/>
    <w:rsid w:val="001D6DDD"/>
    <w:rsid w:val="001F0CFD"/>
    <w:rsid w:val="00205976"/>
    <w:rsid w:val="00260E49"/>
    <w:rsid w:val="002901B1"/>
    <w:rsid w:val="00317F38"/>
    <w:rsid w:val="0032684B"/>
    <w:rsid w:val="00364B6D"/>
    <w:rsid w:val="00366962"/>
    <w:rsid w:val="00385BA7"/>
    <w:rsid w:val="003A62C4"/>
    <w:rsid w:val="003B35DC"/>
    <w:rsid w:val="00436952"/>
    <w:rsid w:val="00452E97"/>
    <w:rsid w:val="0045401E"/>
    <w:rsid w:val="00492F06"/>
    <w:rsid w:val="004B4639"/>
    <w:rsid w:val="004D6664"/>
    <w:rsid w:val="004D7E2A"/>
    <w:rsid w:val="00502DB2"/>
    <w:rsid w:val="00504A40"/>
    <w:rsid w:val="005D791D"/>
    <w:rsid w:val="006103A1"/>
    <w:rsid w:val="006129F1"/>
    <w:rsid w:val="00645964"/>
    <w:rsid w:val="006C26C2"/>
    <w:rsid w:val="007450E8"/>
    <w:rsid w:val="00756BE9"/>
    <w:rsid w:val="00765F17"/>
    <w:rsid w:val="00772A2A"/>
    <w:rsid w:val="007A099F"/>
    <w:rsid w:val="007A3D8F"/>
    <w:rsid w:val="007B5C2B"/>
    <w:rsid w:val="007D740D"/>
    <w:rsid w:val="00827A26"/>
    <w:rsid w:val="008D06BA"/>
    <w:rsid w:val="008F1C94"/>
    <w:rsid w:val="009A309A"/>
    <w:rsid w:val="009C2C12"/>
    <w:rsid w:val="00A17FAF"/>
    <w:rsid w:val="00A67753"/>
    <w:rsid w:val="00A67CE9"/>
    <w:rsid w:val="00AC6860"/>
    <w:rsid w:val="00AF1C85"/>
    <w:rsid w:val="00AF56CA"/>
    <w:rsid w:val="00B024C0"/>
    <w:rsid w:val="00B616F7"/>
    <w:rsid w:val="00B75229"/>
    <w:rsid w:val="00BF5DCB"/>
    <w:rsid w:val="00BF74B7"/>
    <w:rsid w:val="00C30DA1"/>
    <w:rsid w:val="00C728DA"/>
    <w:rsid w:val="00CC58D5"/>
    <w:rsid w:val="00CD4F17"/>
    <w:rsid w:val="00CE7DB0"/>
    <w:rsid w:val="00CF2B57"/>
    <w:rsid w:val="00DA5F96"/>
    <w:rsid w:val="00DB3F81"/>
    <w:rsid w:val="00DC2A75"/>
    <w:rsid w:val="00DC6AA9"/>
    <w:rsid w:val="00E3764D"/>
    <w:rsid w:val="00EB6D9C"/>
    <w:rsid w:val="00F37AF8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C4"/>
    <w:pPr>
      <w:spacing w:after="0" w:line="240" w:lineRule="auto"/>
    </w:pPr>
  </w:style>
  <w:style w:type="table" w:styleId="a4">
    <w:name w:val="Table Grid"/>
    <w:basedOn w:val="a1"/>
    <w:uiPriority w:val="39"/>
    <w:rsid w:val="003A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B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37A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C4"/>
    <w:pPr>
      <w:spacing w:after="0" w:line="240" w:lineRule="auto"/>
    </w:pPr>
  </w:style>
  <w:style w:type="table" w:styleId="a4">
    <w:name w:val="Table Grid"/>
    <w:basedOn w:val="a1"/>
    <w:uiPriority w:val="39"/>
    <w:rsid w:val="003A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B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37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2018-06-09T05:49:00Z</cp:lastPrinted>
  <dcterms:created xsi:type="dcterms:W3CDTF">2018-06-09T04:48:00Z</dcterms:created>
  <dcterms:modified xsi:type="dcterms:W3CDTF">2018-06-09T10:59:00Z</dcterms:modified>
</cp:coreProperties>
</file>